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314C56" w14:textId="77777777" w:rsidR="008C68BB" w:rsidRDefault="008C68BB" w:rsidP="008C68BB">
      <w:pPr>
        <w:jc w:val="center"/>
        <w:rPr>
          <w:b/>
          <w:bCs/>
          <w:sz w:val="92"/>
          <w:szCs w:val="92"/>
        </w:rPr>
      </w:pPr>
      <w:r w:rsidRPr="001051AD">
        <w:rPr>
          <w:b/>
          <w:bCs/>
          <w:sz w:val="92"/>
          <w:szCs w:val="92"/>
        </w:rPr>
        <w:t>~ PUBLIC NOTICE ~</w:t>
      </w:r>
    </w:p>
    <w:p w14:paraId="7A4A564E" w14:textId="77777777" w:rsidR="00007998" w:rsidRDefault="00007998" w:rsidP="001B7E2B">
      <w:pPr>
        <w:pStyle w:val="Default"/>
        <w:rPr>
          <w:rFonts w:ascii="Arial" w:hAnsi="Arial" w:cs="Arial"/>
        </w:rPr>
      </w:pPr>
    </w:p>
    <w:p w14:paraId="10DDF117" w14:textId="77777777" w:rsidR="0023041C" w:rsidRPr="007A7258" w:rsidRDefault="0023041C" w:rsidP="001B7E2B">
      <w:pPr>
        <w:pStyle w:val="Default"/>
        <w:rPr>
          <w:rFonts w:ascii="Arial" w:hAnsi="Arial" w:cs="Arial"/>
        </w:rPr>
      </w:pPr>
      <w:r w:rsidRPr="007A7258">
        <w:rPr>
          <w:rFonts w:ascii="Arial" w:hAnsi="Arial" w:cs="Arial"/>
        </w:rPr>
        <w:t xml:space="preserve">The </w:t>
      </w:r>
      <w:r w:rsidRPr="007A7258">
        <w:rPr>
          <w:rFonts w:ascii="Arial" w:hAnsi="Arial" w:cs="Arial"/>
          <w:b/>
        </w:rPr>
        <w:t>Green River District Health Department</w:t>
      </w:r>
      <w:r w:rsidRPr="007A7258">
        <w:rPr>
          <w:rFonts w:ascii="Arial" w:hAnsi="Arial" w:cs="Arial"/>
        </w:rPr>
        <w:t xml:space="preserve"> is accepting applications for a full-time </w:t>
      </w:r>
      <w:r w:rsidRPr="007A7258">
        <w:rPr>
          <w:rFonts w:ascii="Arial" w:hAnsi="Arial" w:cs="Arial"/>
          <w:b/>
        </w:rPr>
        <w:t>Nutritionist I</w:t>
      </w:r>
      <w:r w:rsidRPr="007A7258">
        <w:rPr>
          <w:rFonts w:ascii="Arial" w:hAnsi="Arial" w:cs="Arial"/>
        </w:rPr>
        <w:t xml:space="preserve"> </w:t>
      </w:r>
      <w:r w:rsidR="001B7E2B" w:rsidRPr="007A7258">
        <w:rPr>
          <w:rFonts w:ascii="Arial" w:hAnsi="Arial" w:cs="Arial"/>
        </w:rPr>
        <w:t>or</w:t>
      </w:r>
      <w:r w:rsidR="0076008C" w:rsidRPr="007A7258">
        <w:rPr>
          <w:rFonts w:ascii="Arial" w:hAnsi="Arial" w:cs="Arial"/>
        </w:rPr>
        <w:t xml:space="preserve"> </w:t>
      </w:r>
      <w:r w:rsidR="0076008C" w:rsidRPr="007A7258">
        <w:rPr>
          <w:rFonts w:ascii="Arial" w:hAnsi="Arial" w:cs="Arial"/>
          <w:b/>
          <w:bCs/>
        </w:rPr>
        <w:t>Nutritionist II</w:t>
      </w:r>
      <w:r w:rsidR="007A7258">
        <w:rPr>
          <w:rFonts w:ascii="Arial" w:hAnsi="Arial" w:cs="Arial"/>
          <w:b/>
          <w:bCs/>
        </w:rPr>
        <w:t xml:space="preserve"> </w:t>
      </w:r>
      <w:r w:rsidR="007A7258">
        <w:rPr>
          <w:rFonts w:ascii="Arial" w:hAnsi="Arial" w:cs="Arial"/>
        </w:rPr>
        <w:t xml:space="preserve">located at the </w:t>
      </w:r>
      <w:r w:rsidR="007A7258" w:rsidRPr="007A7258">
        <w:rPr>
          <w:rFonts w:ascii="Arial" w:hAnsi="Arial" w:cs="Arial"/>
          <w:b/>
        </w:rPr>
        <w:t>Green River District Health Department</w:t>
      </w:r>
      <w:r w:rsidR="007A7258" w:rsidRPr="007A7258">
        <w:rPr>
          <w:rFonts w:ascii="Arial" w:hAnsi="Arial" w:cs="Arial"/>
        </w:rPr>
        <w:t xml:space="preserve">. </w:t>
      </w:r>
      <w:r w:rsidRPr="007A7258">
        <w:rPr>
          <w:rFonts w:ascii="Arial" w:hAnsi="Arial" w:cs="Arial"/>
        </w:rPr>
        <w:t>Responsibilities include, but are not limited to:</w:t>
      </w:r>
      <w:r w:rsidR="000F3EAD" w:rsidRPr="007A7258">
        <w:rPr>
          <w:rFonts w:ascii="Arial" w:hAnsi="Arial" w:cs="Arial"/>
        </w:rPr>
        <w:t xml:space="preserve"> </w:t>
      </w:r>
      <w:r w:rsidR="00007998" w:rsidRPr="007A7258">
        <w:rPr>
          <w:rFonts w:ascii="Arial" w:hAnsi="Arial" w:cs="Arial"/>
        </w:rPr>
        <w:t xml:space="preserve">Performs work of moderate difficulty under close supervision as an entry level nutrition professional in the implementation of basic nutrition services provided to clients in public health nutrition programs, such as preconception health, prenatal, wellness, WIC (Women, Infant, and Children), etc. </w:t>
      </w:r>
      <w:r w:rsidR="001B7E2B" w:rsidRPr="007A7258">
        <w:rPr>
          <w:rFonts w:ascii="Arial" w:hAnsi="Arial" w:cs="Arial"/>
        </w:rPr>
        <w:t xml:space="preserve">Performs other duties as assigned.    </w:t>
      </w:r>
      <w:r w:rsidR="000F3EAD" w:rsidRPr="007A7258">
        <w:rPr>
          <w:rFonts w:ascii="Arial" w:hAnsi="Arial" w:cs="Arial"/>
        </w:rPr>
        <w:t xml:space="preserve">  </w:t>
      </w:r>
    </w:p>
    <w:p w14:paraId="2D76B17C" w14:textId="77777777" w:rsidR="007A7258" w:rsidRDefault="007A7258" w:rsidP="0023041C">
      <w:pPr>
        <w:autoSpaceDE w:val="0"/>
        <w:autoSpaceDN w:val="0"/>
        <w:adjustRightInd w:val="0"/>
        <w:rPr>
          <w:rFonts w:cs="Arial"/>
          <w:b/>
          <w:bCs/>
        </w:rPr>
      </w:pPr>
    </w:p>
    <w:p w14:paraId="3D83A961" w14:textId="77777777" w:rsidR="0023041C" w:rsidRPr="00007998" w:rsidRDefault="0076008C" w:rsidP="0023041C">
      <w:pPr>
        <w:autoSpaceDE w:val="0"/>
        <w:autoSpaceDN w:val="0"/>
        <w:adjustRightInd w:val="0"/>
        <w:rPr>
          <w:rFonts w:cs="Arial"/>
        </w:rPr>
      </w:pPr>
      <w:r w:rsidRPr="00007998">
        <w:rPr>
          <w:rFonts w:cs="Arial"/>
          <w:b/>
          <w:bCs/>
        </w:rPr>
        <w:t xml:space="preserve">Minimum qualifications for a Nutritionist I: </w:t>
      </w:r>
      <w:r w:rsidR="0023041C" w:rsidRPr="00007998">
        <w:rPr>
          <w:rFonts w:cs="Arial"/>
        </w:rPr>
        <w:t xml:space="preserve">Bachelor’s degree with a major in community nutrition, public health nutrition, foods and nutrition or dietetics or </w:t>
      </w:r>
      <w:r w:rsidR="00E54AB9" w:rsidRPr="00007998">
        <w:rPr>
          <w:rFonts w:cs="Arial"/>
        </w:rPr>
        <w:t xml:space="preserve">a health-related </w:t>
      </w:r>
      <w:r w:rsidR="0023041C" w:rsidRPr="00007998">
        <w:rPr>
          <w:rFonts w:cs="Arial"/>
        </w:rPr>
        <w:t>degree with eighteen (18) semester hours in food and nutrition or dietetics.</w:t>
      </w:r>
    </w:p>
    <w:p w14:paraId="7F05C514" w14:textId="77777777" w:rsidR="0023041C" w:rsidRPr="00007998" w:rsidRDefault="0023041C" w:rsidP="0023041C">
      <w:r w:rsidRPr="00007998">
        <w:rPr>
          <w:rFonts w:cs="Arial"/>
          <w:b/>
          <w:bCs/>
        </w:rPr>
        <w:t xml:space="preserve">Compensation: </w:t>
      </w:r>
      <w:r w:rsidRPr="00007998">
        <w:t>$1</w:t>
      </w:r>
      <w:r w:rsidR="00E54AB9" w:rsidRPr="00007998">
        <w:t>8.07</w:t>
      </w:r>
      <w:r w:rsidRPr="00007998">
        <w:t xml:space="preserve"> - $</w:t>
      </w:r>
      <w:r w:rsidR="00E54AB9" w:rsidRPr="00007998">
        <w:t>22.46</w:t>
      </w:r>
      <w:r w:rsidRPr="00007998">
        <w:t>/hr., salary may be negotiable according to merit system guidelines.</w:t>
      </w:r>
    </w:p>
    <w:p w14:paraId="1B667E1D" w14:textId="77777777" w:rsidR="0023041C" w:rsidRPr="00007998" w:rsidRDefault="0023041C" w:rsidP="0023041C"/>
    <w:p w14:paraId="4600DD1A" w14:textId="77777777" w:rsidR="0076008C" w:rsidRPr="00007998" w:rsidRDefault="0076008C" w:rsidP="00007998">
      <w:pPr>
        <w:autoSpaceDE w:val="0"/>
        <w:autoSpaceDN w:val="0"/>
        <w:adjustRightInd w:val="0"/>
        <w:rPr>
          <w:rFonts w:ascii="Times New Roman" w:hAnsi="Times New Roman"/>
        </w:rPr>
      </w:pPr>
      <w:r w:rsidRPr="00007998">
        <w:rPr>
          <w:rFonts w:cs="Arial"/>
          <w:b/>
          <w:bCs/>
        </w:rPr>
        <w:t xml:space="preserve">Minimum qualifications for a Nutritionist II: </w:t>
      </w:r>
      <w:r w:rsidR="000D173A" w:rsidRPr="00007998">
        <w:rPr>
          <w:rFonts w:cs="Arial"/>
        </w:rPr>
        <w:t xml:space="preserve">Bachelor’s degree with a major in community nutrition, public health nutrition, foods and nutrition or dietetics or a health-related degree with eighteen (18) semester hours in food and nutrition or dietetics and one (1) year of experience as a Nutritionist or one (1) year in providing nutrition and health related counseling and education and successful demonstration </w:t>
      </w:r>
      <w:r w:rsidR="00007998" w:rsidRPr="00007998">
        <w:rPr>
          <w:rFonts w:cs="Arial"/>
        </w:rPr>
        <w:t>of competencies of the Nutritionist I or a Master’s degree in community nutrition, public health nutrition, foods and nutrition or dietetics will substitute for one (1) year of experience.</w:t>
      </w:r>
    </w:p>
    <w:p w14:paraId="2A2EFBA0" w14:textId="77777777" w:rsidR="0076008C" w:rsidRPr="00007998" w:rsidRDefault="0076008C" w:rsidP="0076008C">
      <w:pPr>
        <w:rPr>
          <w:rFonts w:cs="Arial"/>
        </w:rPr>
      </w:pPr>
      <w:r w:rsidRPr="00007998">
        <w:rPr>
          <w:rFonts w:cs="Arial"/>
          <w:b/>
        </w:rPr>
        <w:t>Compensation:</w:t>
      </w:r>
      <w:r w:rsidRPr="00007998">
        <w:rPr>
          <w:rFonts w:cs="Arial"/>
        </w:rPr>
        <w:t xml:space="preserve"> $20.30 - $25.24/hr., salary may be negotiable according to merit system guidelines. </w:t>
      </w:r>
    </w:p>
    <w:p w14:paraId="6777E00C" w14:textId="77777777" w:rsidR="0076008C" w:rsidRPr="00007998" w:rsidRDefault="0076008C" w:rsidP="00962C16"/>
    <w:p w14:paraId="7CDB0BAA" w14:textId="77777777" w:rsidR="007A7258" w:rsidRPr="007A7258" w:rsidRDefault="007A7258" w:rsidP="007A7258">
      <w:pPr>
        <w:rPr>
          <w:rFonts w:cs="Arial"/>
        </w:rPr>
      </w:pPr>
      <w:r w:rsidRPr="007A7258">
        <w:rPr>
          <w:rFonts w:cs="Arial"/>
        </w:rPr>
        <w:t xml:space="preserve">Apply at </w:t>
      </w:r>
      <w:hyperlink r:id="rId8" w:tgtFrame="_blank" w:history="1">
        <w:r w:rsidRPr="007A7258">
          <w:rPr>
            <w:rStyle w:val="Hyperlink"/>
            <w:rFonts w:cs="Arial"/>
          </w:rPr>
          <w:t>https://chfs.wd12.myworkdayjobs.com/CHFS</w:t>
        </w:r>
      </w:hyperlink>
      <w:r w:rsidRPr="007A7258">
        <w:rPr>
          <w:rFonts w:cs="Arial"/>
        </w:rPr>
        <w:t xml:space="preserve">. Online applications, including all work history and transcripts must be submitted to be considered for these openings.  A resume’ does not take the place of an application. </w:t>
      </w:r>
      <w:r w:rsidRPr="007A7258">
        <w:rPr>
          <w:rFonts w:cs="Arial"/>
          <w:b/>
        </w:rPr>
        <w:t>NOTE: Transcripts must be uploaded before the closing date of the advertisement if post-secondary education is required or maybe substituted for experience. Transcripts must list the degree awarded</w:t>
      </w:r>
      <w:r w:rsidRPr="007A7258">
        <w:rPr>
          <w:rFonts w:cs="Arial"/>
        </w:rPr>
        <w:t>.</w:t>
      </w:r>
      <w:r w:rsidRPr="007A7258">
        <w:rPr>
          <w:rFonts w:cs="Arial"/>
          <w:b/>
        </w:rPr>
        <w:t xml:space="preserve"> </w:t>
      </w:r>
      <w:r w:rsidRPr="007A7258">
        <w:rPr>
          <w:rFonts w:cs="Arial"/>
        </w:rPr>
        <w:t>Pre-employment screenings (criminal record check, drug screen, etc.) will be a part of the selection process.  EOE</w:t>
      </w:r>
    </w:p>
    <w:p w14:paraId="7A5B7AC1" w14:textId="77777777" w:rsidR="00962C16" w:rsidRPr="009040FD" w:rsidRDefault="00962C16" w:rsidP="00B5720D">
      <w:pPr>
        <w:rPr>
          <w:sz w:val="22"/>
          <w:szCs w:val="22"/>
        </w:rPr>
      </w:pPr>
    </w:p>
    <w:p w14:paraId="22814403" w14:textId="77777777" w:rsidR="00E06A3A" w:rsidRDefault="0023041C" w:rsidP="00962C16">
      <w:pPr>
        <w:jc w:val="center"/>
        <w:rPr>
          <w:b/>
          <w:bCs/>
        </w:rPr>
      </w:pPr>
      <w:hyperlink r:id="rId9" w:tgtFrame="_blank" w:history="1">
        <w:r>
          <w:rPr>
            <w:rFonts w:cs="Arial"/>
            <w:color w:val="1155CC"/>
            <w:sz w:val="19"/>
            <w:szCs w:val="19"/>
            <w:shd w:val="clear" w:color="auto" w:fill="FFFFFF"/>
          </w:rPr>
          <w:fldChar w:fldCharType="begin"/>
        </w:r>
        <w:r>
          <w:rPr>
            <w:rFonts w:cs="Arial"/>
            <w:color w:val="1155CC"/>
            <w:sz w:val="19"/>
            <w:szCs w:val="19"/>
            <w:shd w:val="clear" w:color="auto" w:fill="FFFFFF"/>
          </w:rPr>
          <w:instrText xml:space="preserve"> INCLUDEPICTURE "https://ci4.googleusercontent.com/proxy/bl4YvLwVoKHwvw_3kIXJynWK2uKYCiUh2Cg4d7qMr8Y7Q9VWmmQzhGcMdXuQ_eFF5n5cVOqFKPiYHZIBLiAG6NwMzVbpbQ0QmRHKlv8fja-n7gX8hkOxLw=s0-d-e1-ft#http://www.healthdepartment.org/images/email/PHAB_Logo_101x101.jpg" \* MERGEFORMATINET </w:instrText>
        </w:r>
        <w:r>
          <w:rPr>
            <w:rFonts w:cs="Arial"/>
            <w:color w:val="1155CC"/>
            <w:sz w:val="19"/>
            <w:szCs w:val="19"/>
            <w:shd w:val="clear" w:color="auto" w:fill="FFFFFF"/>
          </w:rPr>
          <w:fldChar w:fldCharType="separate"/>
        </w:r>
        <w:r w:rsidR="00007998">
          <w:rPr>
            <w:rFonts w:cs="Arial"/>
            <w:color w:val="1155CC"/>
            <w:sz w:val="19"/>
            <w:szCs w:val="19"/>
            <w:shd w:val="clear" w:color="auto" w:fill="FFFFFF"/>
          </w:rPr>
          <w:pict w14:anchorId="77BF7D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href="http://www.phaboard.org/" target="&quot;_blank&quot;" style="width:54pt;height:54pt" o:button="t">
              <v:imagedata r:id="rId10" r:href="rId11"/>
            </v:shape>
          </w:pict>
        </w:r>
        <w:r>
          <w:rPr>
            <w:rFonts w:cs="Arial"/>
            <w:color w:val="1155CC"/>
            <w:sz w:val="19"/>
            <w:szCs w:val="19"/>
            <w:shd w:val="clear" w:color="auto" w:fill="FFFFFF"/>
          </w:rPr>
          <w:fldChar w:fldCharType="end"/>
        </w:r>
      </w:hyperlink>
    </w:p>
    <w:sectPr w:rsidR="00E06A3A" w:rsidSect="003E7A39">
      <w:headerReference w:type="default" r:id="rId12"/>
      <w:footerReference w:type="default" r:id="rId13"/>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B83CCD" w14:textId="77777777" w:rsidR="00F97BF9" w:rsidRDefault="00F97BF9">
      <w:r>
        <w:separator/>
      </w:r>
    </w:p>
  </w:endnote>
  <w:endnote w:type="continuationSeparator" w:id="0">
    <w:p w14:paraId="2DB432ED" w14:textId="77777777" w:rsidR="00F97BF9" w:rsidRDefault="00F97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onotype Corsiva">
    <w:panose1 w:val="03010101010201010101"/>
    <w:charset w:val="00"/>
    <w:family w:val="script"/>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3B484" w14:textId="77777777" w:rsidR="00233DA6" w:rsidRDefault="00233DA6" w:rsidP="00AF41A9">
    <w:pPr>
      <w:pStyle w:val="Footer"/>
      <w:pBdr>
        <w:bottom w:val="single" w:sz="12" w:space="1" w:color="auto"/>
      </w:pBdr>
      <w:jc w:val="center"/>
      <w:rPr>
        <w:color w:val="808080"/>
      </w:rPr>
    </w:pPr>
  </w:p>
  <w:p w14:paraId="2B510019" w14:textId="77777777" w:rsidR="00233DA6" w:rsidRPr="00435801" w:rsidRDefault="00233DA6" w:rsidP="00AF41A9">
    <w:pPr>
      <w:pStyle w:val="Footer"/>
      <w:jc w:val="center"/>
      <w:rPr>
        <w:rFonts w:ascii="Monotype Corsiva" w:hAnsi="Monotype Corsiva"/>
        <w:color w:val="808080"/>
      </w:rPr>
    </w:pPr>
    <w:r w:rsidRPr="00435801">
      <w:rPr>
        <w:rFonts w:ascii="Monotype Corsiva" w:hAnsi="Monotype Corsiva"/>
        <w:color w:val="808080"/>
      </w:rPr>
      <w:t xml:space="preserve"> </w:t>
    </w:r>
    <w:r w:rsidRPr="00435801">
      <w:rPr>
        <w:rFonts w:ascii="Monotype Corsiva" w:hAnsi="Monotype Corsiva"/>
        <w:color w:val="808080"/>
      </w:rPr>
      <w:br/>
      <w:t>“Protecting, Promoting, and Enhancing the health and well-being of the public</w:t>
    </w:r>
    <w:r>
      <w:rPr>
        <w:rFonts w:ascii="Monotype Corsiva" w:hAnsi="Monotype Corsiva"/>
        <w:color w:val="808080"/>
      </w:rPr>
      <w:t xml:space="preserve"> since 1974</w:t>
    </w:r>
    <w:r w:rsidRPr="00435801">
      <w:rPr>
        <w:rFonts w:ascii="Monotype Corsiva" w:hAnsi="Monotype Corsiva"/>
        <w:color w:val="808080"/>
      </w:rPr>
      <w:t>”</w:t>
    </w:r>
    <w:r w:rsidRPr="00435801">
      <w:rPr>
        <w:rFonts w:ascii="Monotype Corsiva" w:hAnsi="Monotype Corsiva"/>
        <w:color w:val="808080"/>
      </w:rPr>
      <w:br/>
      <w:t>www.healthdepartment.org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A99709" w14:textId="77777777" w:rsidR="00F97BF9" w:rsidRDefault="00F97BF9">
      <w:r>
        <w:separator/>
      </w:r>
    </w:p>
  </w:footnote>
  <w:footnote w:type="continuationSeparator" w:id="0">
    <w:p w14:paraId="51970613" w14:textId="77777777" w:rsidR="00F97BF9" w:rsidRDefault="00F97B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EF600" w14:textId="77777777" w:rsidR="00233DA6" w:rsidRPr="00435801" w:rsidRDefault="00660C32" w:rsidP="00435801">
    <w:pPr>
      <w:pStyle w:val="Header"/>
      <w:jc w:val="right"/>
      <w:rPr>
        <w:rFonts w:ascii="Verdana" w:hAnsi="Verdana"/>
        <w:sz w:val="16"/>
        <w:szCs w:val="16"/>
      </w:rPr>
    </w:pPr>
    <w:r>
      <w:rPr>
        <w:noProof/>
      </w:rPr>
      <w:pict w14:anchorId="4AF221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27.35pt;margin-top:-25.8pt;width:305.6pt;height:70.85pt;z-index:251657728">
          <v:imagedata r:id="rId1" o:title="GRDHD logo effective 3-9-16 Cropped version" croptop="9307f" cropbottom="9679f"/>
          <w10:wrap type="square"/>
        </v:shape>
      </w:pict>
    </w:r>
    <w:r w:rsidR="00233DA6" w:rsidRPr="00435801">
      <w:rPr>
        <w:rFonts w:ascii="Verdana" w:hAnsi="Verdana"/>
        <w:sz w:val="16"/>
        <w:szCs w:val="16"/>
      </w:rPr>
      <w:t>P.O. Box 309</w:t>
    </w:r>
  </w:p>
  <w:p w14:paraId="53304553" w14:textId="77777777" w:rsidR="00233DA6" w:rsidRPr="00435801" w:rsidRDefault="00233DA6" w:rsidP="00AF41A9">
    <w:pPr>
      <w:pStyle w:val="Header"/>
      <w:jc w:val="right"/>
      <w:rPr>
        <w:rFonts w:ascii="Verdana" w:hAnsi="Verdana"/>
        <w:sz w:val="16"/>
        <w:szCs w:val="16"/>
      </w:rPr>
    </w:pPr>
    <w:smartTag w:uri="urn:schemas-microsoft-com:office:smarttags" w:element="address">
      <w:smartTag w:uri="urn:schemas-microsoft-com:office:smarttags" w:element="Street">
        <w:r w:rsidRPr="00435801">
          <w:rPr>
            <w:rFonts w:ascii="Verdana" w:hAnsi="Verdana"/>
            <w:sz w:val="16"/>
            <w:szCs w:val="16"/>
          </w:rPr>
          <w:t>1501 Breckenridge St</w:t>
        </w:r>
      </w:smartTag>
    </w:smartTag>
  </w:p>
  <w:p w14:paraId="7DE06D7F" w14:textId="77777777" w:rsidR="00233DA6" w:rsidRPr="00435801" w:rsidRDefault="00233DA6" w:rsidP="00AF41A9">
    <w:pPr>
      <w:pStyle w:val="Header"/>
      <w:pBdr>
        <w:bottom w:val="single" w:sz="12" w:space="1" w:color="auto"/>
      </w:pBdr>
      <w:jc w:val="right"/>
      <w:rPr>
        <w:rFonts w:ascii="Verdana" w:hAnsi="Verdana"/>
        <w:sz w:val="16"/>
        <w:szCs w:val="16"/>
      </w:rPr>
    </w:pPr>
    <w:r w:rsidRPr="00435801">
      <w:rPr>
        <w:rFonts w:ascii="Verdana" w:hAnsi="Verdana"/>
        <w:sz w:val="16"/>
        <w:szCs w:val="16"/>
      </w:rPr>
      <w:t>Owensboro, KY 4230</w:t>
    </w:r>
    <w:r>
      <w:rPr>
        <w:rFonts w:ascii="Verdana" w:hAnsi="Verdana"/>
        <w:sz w:val="16"/>
        <w:szCs w:val="16"/>
      </w:rPr>
      <w:t>2</w:t>
    </w:r>
    <w:r w:rsidRPr="00435801">
      <w:rPr>
        <w:rFonts w:ascii="Verdana" w:hAnsi="Verdana"/>
        <w:sz w:val="16"/>
        <w:szCs w:val="16"/>
      </w:rPr>
      <w:t>-0309</w:t>
    </w:r>
    <w:r w:rsidRPr="00435801">
      <w:rPr>
        <w:rFonts w:ascii="Verdana" w:hAnsi="Verdana"/>
        <w:sz w:val="16"/>
        <w:szCs w:val="16"/>
      </w:rPr>
      <w:br/>
      <w:t>Phone: (270) 686-7747</w:t>
    </w:r>
    <w:r w:rsidRPr="00435801">
      <w:rPr>
        <w:rFonts w:ascii="Verdana" w:hAnsi="Verdana"/>
        <w:sz w:val="16"/>
        <w:szCs w:val="16"/>
      </w:rPr>
      <w:br/>
      <w:t>Fax: (270) 926-9862</w:t>
    </w:r>
  </w:p>
  <w:p w14:paraId="25D59401" w14:textId="77777777" w:rsidR="00233DA6" w:rsidRPr="00435801" w:rsidRDefault="00233DA6" w:rsidP="00435801">
    <w:pPr>
      <w:pStyle w:val="Header"/>
      <w:jc w:val="center"/>
      <w:rPr>
        <w:rFonts w:ascii="Monotype Corsiva" w:hAnsi="Monotype Corsiva"/>
        <w:color w:val="808080"/>
      </w:rPr>
    </w:pPr>
    <w:r>
      <w:rPr>
        <w:color w:val="808080"/>
      </w:rPr>
      <w:br/>
    </w:r>
    <w:r w:rsidRPr="00435801">
      <w:rPr>
        <w:rFonts w:ascii="Monotype Corsiva" w:hAnsi="Monotype Corsiva"/>
        <w:color w:val="808080"/>
      </w:rPr>
      <w:t xml:space="preserve">Serving Daviess, Hancock, </w:t>
    </w:r>
    <w:smartTag w:uri="urn:schemas-microsoft-com:office:smarttags" w:element="City">
      <w:r w:rsidRPr="00435801">
        <w:rPr>
          <w:rFonts w:ascii="Monotype Corsiva" w:hAnsi="Monotype Corsiva"/>
          <w:color w:val="808080"/>
        </w:rPr>
        <w:t>Henderson</w:t>
      </w:r>
    </w:smartTag>
    <w:r w:rsidRPr="00435801">
      <w:rPr>
        <w:rFonts w:ascii="Monotype Corsiva" w:hAnsi="Monotype Corsiva"/>
        <w:color w:val="808080"/>
      </w:rPr>
      <w:t xml:space="preserve">, </w:t>
    </w:r>
    <w:smartTag w:uri="urn:schemas-microsoft-com:office:smarttags" w:element="City">
      <w:r w:rsidRPr="00435801">
        <w:rPr>
          <w:rFonts w:ascii="Monotype Corsiva" w:hAnsi="Monotype Corsiva"/>
          <w:color w:val="808080"/>
        </w:rPr>
        <w:t>Mc</w:t>
      </w:r>
      <w:r>
        <w:rPr>
          <w:rFonts w:ascii="Monotype Corsiva" w:hAnsi="Monotype Corsiva"/>
          <w:color w:val="808080"/>
        </w:rPr>
        <w:t>L</w:t>
      </w:r>
      <w:r w:rsidRPr="00435801">
        <w:rPr>
          <w:rFonts w:ascii="Monotype Corsiva" w:hAnsi="Monotype Corsiva"/>
          <w:color w:val="808080"/>
        </w:rPr>
        <w:t>ean</w:t>
      </w:r>
    </w:smartTag>
    <w:r w:rsidRPr="00435801">
      <w:rPr>
        <w:rFonts w:ascii="Monotype Corsiva" w:hAnsi="Monotype Corsiva"/>
        <w:color w:val="808080"/>
      </w:rPr>
      <w:t xml:space="preserve">, </w:t>
    </w:r>
    <w:smartTag w:uri="urn:schemas-microsoft-com:office:smarttags" w:element="State">
      <w:r w:rsidRPr="00435801">
        <w:rPr>
          <w:rFonts w:ascii="Monotype Corsiva" w:hAnsi="Monotype Corsiva"/>
          <w:color w:val="808080"/>
        </w:rPr>
        <w:t>Ohio</w:t>
      </w:r>
    </w:smartTag>
    <w:r w:rsidRPr="00435801">
      <w:rPr>
        <w:rFonts w:ascii="Monotype Corsiva" w:hAnsi="Monotype Corsiva"/>
        <w:color w:val="808080"/>
      </w:rPr>
      <w:t xml:space="preserve">, Union and </w:t>
    </w:r>
    <w:smartTag w:uri="urn:schemas-microsoft-com:office:smarttags" w:element="place">
      <w:smartTag w:uri="urn:schemas-microsoft-com:office:smarttags" w:element="PlaceName">
        <w:r w:rsidRPr="00435801">
          <w:rPr>
            <w:rFonts w:ascii="Monotype Corsiva" w:hAnsi="Monotype Corsiva"/>
            <w:color w:val="808080"/>
          </w:rPr>
          <w:t>Webster</w:t>
        </w:r>
      </w:smartTag>
      <w:r w:rsidRPr="00435801">
        <w:rPr>
          <w:rFonts w:ascii="Monotype Corsiva" w:hAnsi="Monotype Corsiva"/>
          <w:color w:val="808080"/>
        </w:rPr>
        <w:t xml:space="preserve"> </w:t>
      </w:r>
      <w:smartTag w:uri="urn:schemas-microsoft-com:office:smarttags" w:element="PlaceName">
        <w:r w:rsidRPr="00435801">
          <w:rPr>
            <w:rFonts w:ascii="Monotype Corsiva" w:hAnsi="Monotype Corsiva"/>
            <w:color w:val="808080"/>
          </w:rPr>
          <w:t>Counties</w:t>
        </w:r>
      </w:smartTag>
    </w:smartTag>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960ED"/>
    <w:multiLevelType w:val="hybridMultilevel"/>
    <w:tmpl w:val="5896DB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5509253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777B6"/>
    <w:rsid w:val="00003E82"/>
    <w:rsid w:val="00006609"/>
    <w:rsid w:val="00007998"/>
    <w:rsid w:val="000403C7"/>
    <w:rsid w:val="000472B4"/>
    <w:rsid w:val="00047460"/>
    <w:rsid w:val="000549FA"/>
    <w:rsid w:val="00060711"/>
    <w:rsid w:val="000707BC"/>
    <w:rsid w:val="00083103"/>
    <w:rsid w:val="000A7CD9"/>
    <w:rsid w:val="000C5561"/>
    <w:rsid w:val="000D173A"/>
    <w:rsid w:val="000D3F6B"/>
    <w:rsid w:val="000E2C36"/>
    <w:rsid w:val="000E4D27"/>
    <w:rsid w:val="000F339A"/>
    <w:rsid w:val="000F3EAD"/>
    <w:rsid w:val="00123421"/>
    <w:rsid w:val="001319C7"/>
    <w:rsid w:val="00134FBE"/>
    <w:rsid w:val="00135017"/>
    <w:rsid w:val="0016011F"/>
    <w:rsid w:val="00160389"/>
    <w:rsid w:val="00175F2D"/>
    <w:rsid w:val="00187E17"/>
    <w:rsid w:val="001973F5"/>
    <w:rsid w:val="001A4E74"/>
    <w:rsid w:val="001B7E2B"/>
    <w:rsid w:val="001C0C24"/>
    <w:rsid w:val="001D1F3D"/>
    <w:rsid w:val="00200474"/>
    <w:rsid w:val="00211365"/>
    <w:rsid w:val="002253D6"/>
    <w:rsid w:val="00226EDF"/>
    <w:rsid w:val="0023041C"/>
    <w:rsid w:val="002319FA"/>
    <w:rsid w:val="00233DA6"/>
    <w:rsid w:val="00282B3A"/>
    <w:rsid w:val="00287534"/>
    <w:rsid w:val="002B0600"/>
    <w:rsid w:val="002C767B"/>
    <w:rsid w:val="002D0F13"/>
    <w:rsid w:val="00313B2C"/>
    <w:rsid w:val="003320B6"/>
    <w:rsid w:val="00350DF0"/>
    <w:rsid w:val="00355845"/>
    <w:rsid w:val="00356902"/>
    <w:rsid w:val="00376E91"/>
    <w:rsid w:val="003870EC"/>
    <w:rsid w:val="00390DB7"/>
    <w:rsid w:val="003E3027"/>
    <w:rsid w:val="003E7A39"/>
    <w:rsid w:val="00401952"/>
    <w:rsid w:val="00435801"/>
    <w:rsid w:val="00443DD4"/>
    <w:rsid w:val="00457A82"/>
    <w:rsid w:val="004606D9"/>
    <w:rsid w:val="0046797C"/>
    <w:rsid w:val="00473624"/>
    <w:rsid w:val="004777B6"/>
    <w:rsid w:val="00545204"/>
    <w:rsid w:val="00550EAC"/>
    <w:rsid w:val="005524B8"/>
    <w:rsid w:val="00553E47"/>
    <w:rsid w:val="005A40FE"/>
    <w:rsid w:val="005A7134"/>
    <w:rsid w:val="005D2B25"/>
    <w:rsid w:val="005E1D66"/>
    <w:rsid w:val="005E36AD"/>
    <w:rsid w:val="005E5E8D"/>
    <w:rsid w:val="005E63D4"/>
    <w:rsid w:val="00600AA3"/>
    <w:rsid w:val="00616C85"/>
    <w:rsid w:val="00617C2F"/>
    <w:rsid w:val="006308FA"/>
    <w:rsid w:val="00635267"/>
    <w:rsid w:val="0064006B"/>
    <w:rsid w:val="00660C32"/>
    <w:rsid w:val="006764DE"/>
    <w:rsid w:val="00676CF1"/>
    <w:rsid w:val="0069360A"/>
    <w:rsid w:val="00696FB9"/>
    <w:rsid w:val="006B4283"/>
    <w:rsid w:val="00724B3F"/>
    <w:rsid w:val="007251AC"/>
    <w:rsid w:val="007350CF"/>
    <w:rsid w:val="00742B76"/>
    <w:rsid w:val="00744118"/>
    <w:rsid w:val="00750290"/>
    <w:rsid w:val="00757B9A"/>
    <w:rsid w:val="0076008C"/>
    <w:rsid w:val="00777D86"/>
    <w:rsid w:val="00782ABB"/>
    <w:rsid w:val="007953B9"/>
    <w:rsid w:val="007A3E6B"/>
    <w:rsid w:val="007A6222"/>
    <w:rsid w:val="007A6D6A"/>
    <w:rsid w:val="007A7258"/>
    <w:rsid w:val="007B48AB"/>
    <w:rsid w:val="007B5B33"/>
    <w:rsid w:val="007C38A5"/>
    <w:rsid w:val="00802C18"/>
    <w:rsid w:val="0081695A"/>
    <w:rsid w:val="0081701C"/>
    <w:rsid w:val="00832EBB"/>
    <w:rsid w:val="008344F2"/>
    <w:rsid w:val="00872A1C"/>
    <w:rsid w:val="0089081D"/>
    <w:rsid w:val="008932C7"/>
    <w:rsid w:val="008A5B6C"/>
    <w:rsid w:val="008B0021"/>
    <w:rsid w:val="008C68BB"/>
    <w:rsid w:val="008D0CE2"/>
    <w:rsid w:val="008D4688"/>
    <w:rsid w:val="008E2B58"/>
    <w:rsid w:val="008E435E"/>
    <w:rsid w:val="008F3342"/>
    <w:rsid w:val="008F5AB7"/>
    <w:rsid w:val="00904657"/>
    <w:rsid w:val="00905A62"/>
    <w:rsid w:val="00915099"/>
    <w:rsid w:val="00962C16"/>
    <w:rsid w:val="009703F8"/>
    <w:rsid w:val="0098542A"/>
    <w:rsid w:val="009863C4"/>
    <w:rsid w:val="009A28B2"/>
    <w:rsid w:val="009B6A6A"/>
    <w:rsid w:val="009C7F68"/>
    <w:rsid w:val="009D350B"/>
    <w:rsid w:val="009E55E6"/>
    <w:rsid w:val="00A01C49"/>
    <w:rsid w:val="00A263E1"/>
    <w:rsid w:val="00A6336B"/>
    <w:rsid w:val="00A637DD"/>
    <w:rsid w:val="00A661B4"/>
    <w:rsid w:val="00A81D93"/>
    <w:rsid w:val="00A85BA7"/>
    <w:rsid w:val="00AB7832"/>
    <w:rsid w:val="00AC61CC"/>
    <w:rsid w:val="00AE51BF"/>
    <w:rsid w:val="00AF41A9"/>
    <w:rsid w:val="00B3019E"/>
    <w:rsid w:val="00B44813"/>
    <w:rsid w:val="00B5720D"/>
    <w:rsid w:val="00B637C1"/>
    <w:rsid w:val="00B7068E"/>
    <w:rsid w:val="00B8691D"/>
    <w:rsid w:val="00B96519"/>
    <w:rsid w:val="00BA6690"/>
    <w:rsid w:val="00BB0EA7"/>
    <w:rsid w:val="00BE7F16"/>
    <w:rsid w:val="00BF384E"/>
    <w:rsid w:val="00C06242"/>
    <w:rsid w:val="00C06DBE"/>
    <w:rsid w:val="00C2187C"/>
    <w:rsid w:val="00C3292D"/>
    <w:rsid w:val="00C53DF3"/>
    <w:rsid w:val="00C878B8"/>
    <w:rsid w:val="00CB4714"/>
    <w:rsid w:val="00CD31C9"/>
    <w:rsid w:val="00CD7EB3"/>
    <w:rsid w:val="00CE4EDB"/>
    <w:rsid w:val="00CF13BB"/>
    <w:rsid w:val="00D021B3"/>
    <w:rsid w:val="00D23547"/>
    <w:rsid w:val="00D36577"/>
    <w:rsid w:val="00D52886"/>
    <w:rsid w:val="00D620F6"/>
    <w:rsid w:val="00D83879"/>
    <w:rsid w:val="00E06A3A"/>
    <w:rsid w:val="00E2156A"/>
    <w:rsid w:val="00E36DF1"/>
    <w:rsid w:val="00E414FD"/>
    <w:rsid w:val="00E4170F"/>
    <w:rsid w:val="00E54AB9"/>
    <w:rsid w:val="00EC33E3"/>
    <w:rsid w:val="00EC47FD"/>
    <w:rsid w:val="00ED398B"/>
    <w:rsid w:val="00EE291E"/>
    <w:rsid w:val="00F15B8B"/>
    <w:rsid w:val="00F209B8"/>
    <w:rsid w:val="00F218D6"/>
    <w:rsid w:val="00F303AA"/>
    <w:rsid w:val="00F33A60"/>
    <w:rsid w:val="00F7023D"/>
    <w:rsid w:val="00F75239"/>
    <w:rsid w:val="00F82DE6"/>
    <w:rsid w:val="00F97BF9"/>
    <w:rsid w:val="00FA6E89"/>
    <w:rsid w:val="00FF2F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3074"/>
    <o:shapelayout v:ext="edit">
      <o:idmap v:ext="edit" data="2"/>
    </o:shapelayout>
  </w:shapeDefaults>
  <w:decimalSymbol w:val="."/>
  <w:listSeparator w:val=","/>
  <w14:docId w14:val="743D890C"/>
  <w15:docId w15:val="{4C6114BC-0370-4AD3-8CE0-2743CB055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33A60"/>
    <w:rPr>
      <w:rFonts w:ascii="Arial" w:hAnsi="Arial"/>
      <w:sz w:val="24"/>
      <w:szCs w:val="24"/>
    </w:rPr>
  </w:style>
  <w:style w:type="paragraph" w:styleId="Heading1">
    <w:name w:val="heading 1"/>
    <w:basedOn w:val="Normal"/>
    <w:next w:val="Normal"/>
    <w:qFormat/>
    <w:rsid w:val="00B8691D"/>
    <w:pPr>
      <w:keepNext/>
      <w:outlineLvl w:val="0"/>
    </w:pPr>
    <w:rPr>
      <w:b/>
      <w:bCs/>
    </w:rPr>
  </w:style>
  <w:style w:type="paragraph" w:styleId="Heading2">
    <w:name w:val="heading 2"/>
    <w:basedOn w:val="Normal"/>
    <w:next w:val="Normal"/>
    <w:qFormat/>
    <w:rsid w:val="008C68BB"/>
    <w:pPr>
      <w:keepNext/>
      <w:spacing w:before="240" w:after="60"/>
      <w:outlineLvl w:val="1"/>
    </w:pPr>
    <w:rPr>
      <w:rFonts w:cs="Arial"/>
      <w:b/>
      <w:bCs/>
      <w:i/>
      <w:i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D36577"/>
    <w:rPr>
      <w:rFonts w:ascii="Tahoma" w:hAnsi="Tahoma" w:cs="Tahoma"/>
      <w:sz w:val="16"/>
      <w:szCs w:val="16"/>
    </w:rPr>
  </w:style>
  <w:style w:type="paragraph" w:styleId="Header">
    <w:name w:val="header"/>
    <w:basedOn w:val="Normal"/>
    <w:rsid w:val="00AF41A9"/>
    <w:pPr>
      <w:tabs>
        <w:tab w:val="center" w:pos="4320"/>
        <w:tab w:val="right" w:pos="8640"/>
      </w:tabs>
    </w:pPr>
  </w:style>
  <w:style w:type="paragraph" w:styleId="Footer">
    <w:name w:val="footer"/>
    <w:basedOn w:val="Normal"/>
    <w:rsid w:val="00AF41A9"/>
    <w:pPr>
      <w:tabs>
        <w:tab w:val="center" w:pos="4320"/>
        <w:tab w:val="right" w:pos="8640"/>
      </w:tabs>
    </w:pPr>
  </w:style>
  <w:style w:type="paragraph" w:styleId="EnvelopeAddress">
    <w:name w:val="envelope address"/>
    <w:basedOn w:val="Normal"/>
    <w:rsid w:val="0081695A"/>
    <w:pPr>
      <w:framePr w:w="7920" w:h="1980" w:hRule="exact" w:hSpace="180" w:wrap="auto" w:hAnchor="page" w:xAlign="center" w:yAlign="bottom"/>
      <w:ind w:left="2880"/>
    </w:pPr>
    <w:rPr>
      <w:rFonts w:cs="Arial"/>
    </w:rPr>
  </w:style>
  <w:style w:type="paragraph" w:styleId="EnvelopeReturn">
    <w:name w:val="envelope return"/>
    <w:basedOn w:val="Normal"/>
    <w:rsid w:val="0081695A"/>
    <w:rPr>
      <w:rFonts w:cs="Arial"/>
      <w:sz w:val="20"/>
      <w:szCs w:val="20"/>
    </w:rPr>
  </w:style>
  <w:style w:type="character" w:styleId="PageNumber">
    <w:name w:val="page number"/>
    <w:basedOn w:val="DefaultParagraphFont"/>
    <w:rsid w:val="0081695A"/>
  </w:style>
  <w:style w:type="character" w:styleId="Hyperlink">
    <w:name w:val="Hyperlink"/>
    <w:rsid w:val="002C767B"/>
    <w:rPr>
      <w:color w:val="0000FF"/>
      <w:u w:val="single"/>
    </w:rPr>
  </w:style>
  <w:style w:type="paragraph" w:styleId="BodyText">
    <w:name w:val="Body Text"/>
    <w:basedOn w:val="Normal"/>
    <w:rsid w:val="00617C2F"/>
    <w:pPr>
      <w:spacing w:after="120"/>
    </w:pPr>
    <w:rPr>
      <w:szCs w:val="20"/>
    </w:rPr>
  </w:style>
  <w:style w:type="paragraph" w:styleId="BodyText2">
    <w:name w:val="Body Text 2"/>
    <w:basedOn w:val="Normal"/>
    <w:rsid w:val="00226EDF"/>
    <w:pPr>
      <w:spacing w:after="120" w:line="480" w:lineRule="auto"/>
    </w:pPr>
  </w:style>
  <w:style w:type="paragraph" w:customStyle="1" w:styleId="Default">
    <w:name w:val="Default"/>
    <w:rsid w:val="00E06A3A"/>
    <w:pPr>
      <w:autoSpaceDE w:val="0"/>
      <w:autoSpaceDN w:val="0"/>
      <w:adjustRightInd w:val="0"/>
    </w:pPr>
    <w:rPr>
      <w:color w:val="000000"/>
      <w:sz w:val="24"/>
      <w:szCs w:val="24"/>
    </w:rPr>
  </w:style>
  <w:style w:type="paragraph" w:customStyle="1" w:styleId="Byline">
    <w:name w:val="Byline"/>
    <w:basedOn w:val="BodyText"/>
    <w:rsid w:val="003558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chfs.wd12.myworkdayjobs.com/CHF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s://ci4.googleusercontent.com/proxy/bl4YvLwVoKHwvw_3kIXJynWK2uKYCiUh2Cg4d7qMr8Y7Q9VWmmQzhGcMdXuQ_eFF5n5cVOqFKPiYHZIBLiAG6NwMzVbpbQ0QmRHKlv8fja-n7gX8hkOxLw=s0-d-e1-ft#http://www.healthdepartment.org/images/email/PHAB_Logo_101x101.jp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phaboard.or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P:\Schwartz\Letterhead%20blan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47574-8944-4A04-93A6-0AD7EA7FF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Letterhead blank.dot</Template>
  <TotalTime>0</TotalTime>
  <Pages>1</Pages>
  <Words>385</Words>
  <Characters>2197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1501 Breckenridge Street</vt:lpstr>
    </vt:vector>
  </TitlesOfParts>
  <Company>Green River District Health Department</Company>
  <LinksUpToDate>false</LinksUpToDate>
  <CharactersWithSpaces>2577</CharactersWithSpaces>
  <SharedDoc>false</SharedDoc>
  <HLinks>
    <vt:vector size="18" baseType="variant">
      <vt:variant>
        <vt:i4>5505111</vt:i4>
      </vt:variant>
      <vt:variant>
        <vt:i4>3</vt:i4>
      </vt:variant>
      <vt:variant>
        <vt:i4>0</vt:i4>
      </vt:variant>
      <vt:variant>
        <vt:i4>5</vt:i4>
      </vt:variant>
      <vt:variant>
        <vt:lpwstr>http://www.phaboard.org/</vt:lpwstr>
      </vt:variant>
      <vt:variant>
        <vt:lpwstr/>
      </vt:variant>
      <vt:variant>
        <vt:i4>196703</vt:i4>
      </vt:variant>
      <vt:variant>
        <vt:i4>0</vt:i4>
      </vt:variant>
      <vt:variant>
        <vt:i4>0</vt:i4>
      </vt:variant>
      <vt:variant>
        <vt:i4>5</vt:i4>
      </vt:variant>
      <vt:variant>
        <vt:lpwstr>https://chfs.wd12.myworkdayjobs.com/CHFS</vt:lpwstr>
      </vt:variant>
      <vt:variant>
        <vt:lpwstr/>
      </vt:variant>
      <vt:variant>
        <vt:i4>5505111</vt:i4>
      </vt:variant>
      <vt:variant>
        <vt:i4>4627</vt:i4>
      </vt:variant>
      <vt:variant>
        <vt:i4>1025</vt:i4>
      </vt:variant>
      <vt:variant>
        <vt:i4>4</vt:i4>
      </vt:variant>
      <vt:variant>
        <vt:lpwstr>http://www.phaboard.org/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1501 Breckenridge Street</dc:title>
  <dc:subject/>
  <dc:creator>sharleen.schwartz</dc:creator>
  <cp:keywords/>
  <dc:description/>
  <cp:lastModifiedBy>Lisa Paul</cp:lastModifiedBy>
  <cp:revision>2</cp:revision>
  <cp:lastPrinted>2023-10-04T14:26:00Z</cp:lastPrinted>
  <dcterms:created xsi:type="dcterms:W3CDTF">2025-03-13T21:12:00Z</dcterms:created>
  <dcterms:modified xsi:type="dcterms:W3CDTF">2025-03-13T21:12:00Z</dcterms:modified>
</cp:coreProperties>
</file>